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4FFE" w14:textId="77777777" w:rsidR="00B3212A" w:rsidRPr="00B3212A" w:rsidRDefault="00B3212A" w:rsidP="00B3212A">
      <w:pPr>
        <w:jc w:val="center"/>
        <w:rPr>
          <w:rFonts w:ascii="华文细黑" w:eastAsia="华文细黑" w:hAnsi="华文细黑"/>
          <w:b/>
          <w:sz w:val="72"/>
          <w:szCs w:val="18"/>
        </w:rPr>
      </w:pPr>
      <w:r w:rsidRPr="00B3212A">
        <w:rPr>
          <w:rFonts w:ascii="华文细黑" w:eastAsia="华文细黑" w:hAnsi="华文细黑" w:hint="eastAsia"/>
          <w:b/>
          <w:sz w:val="72"/>
          <w:szCs w:val="18"/>
        </w:rPr>
        <w:t>宏茂科技（珠海）有限公司</w:t>
      </w:r>
    </w:p>
    <w:p w14:paraId="5087BCF5" w14:textId="77777777" w:rsidR="00B3212A" w:rsidRPr="00B3212A" w:rsidRDefault="00B3212A" w:rsidP="00B3212A">
      <w:pPr>
        <w:jc w:val="center"/>
        <w:rPr>
          <w:rFonts w:ascii="华文细黑" w:eastAsia="华文细黑" w:hAnsi="华文细黑"/>
          <w:sz w:val="28"/>
          <w:szCs w:val="18"/>
        </w:rPr>
      </w:pPr>
      <w:bookmarkStart w:id="0" w:name="_Hlk523221688"/>
      <w:bookmarkEnd w:id="0"/>
      <w:r w:rsidRPr="00B3212A">
        <w:rPr>
          <w:rFonts w:ascii="华文细黑" w:eastAsia="华文细黑" w:hAnsi="华文细黑" w:hint="eastAsia"/>
          <w:sz w:val="28"/>
          <w:szCs w:val="18"/>
        </w:rPr>
        <w:t>招工简章</w:t>
      </w:r>
    </w:p>
    <w:p w14:paraId="0268DC3F" w14:textId="77777777" w:rsidR="00B3212A" w:rsidRPr="00B3212A" w:rsidRDefault="00B3212A" w:rsidP="00B3212A">
      <w:pPr>
        <w:ind w:firstLineChars="200" w:firstLine="440"/>
        <w:jc w:val="left"/>
        <w:rPr>
          <w:rFonts w:ascii="华文细黑" w:eastAsia="华文细黑" w:hAnsi="华文细黑"/>
          <w:sz w:val="22"/>
          <w:szCs w:val="18"/>
        </w:rPr>
      </w:pPr>
      <w:r w:rsidRPr="00B3212A">
        <w:rPr>
          <w:rFonts w:ascii="华文细黑" w:eastAsia="华文细黑" w:hAnsi="华文细黑" w:hint="eastAsia"/>
          <w:sz w:val="22"/>
          <w:szCs w:val="18"/>
        </w:rPr>
        <w:t>宏茂科技（珠海）有限公司隶属新加坡</w:t>
      </w:r>
      <w:r w:rsidRPr="00B3212A">
        <w:rPr>
          <w:rFonts w:ascii="华文细黑" w:eastAsia="华文细黑" w:hAnsi="华文细黑"/>
          <w:sz w:val="22"/>
          <w:szCs w:val="18"/>
        </w:rPr>
        <w:t>SinCo集团，公司成立于1995年，总部位于新加坡。珠海工厂坐落在美丽的海滨城市：珠海市平沙镇，交通十分便利，环境优美，周边配套完善，是个十分适宜生产工作和居住生活的海滨城镇。工厂拥有现代化办公楼及生产厂房，配备先进的机器人自动喷涂机、CNC编程机及线切割机、夏米尔放电机、沙迪克放电机、CNC及注塑机、固态及液态硅胶机等机械设备及先进的测量仪器。</w:t>
      </w:r>
    </w:p>
    <w:p w14:paraId="0BD61D2E" w14:textId="77777777" w:rsidR="00B3212A" w:rsidRPr="00B3212A" w:rsidRDefault="00B3212A" w:rsidP="00B3212A">
      <w:pPr>
        <w:ind w:firstLineChars="200" w:firstLine="440"/>
        <w:jc w:val="left"/>
        <w:rPr>
          <w:rFonts w:ascii="华文细黑" w:eastAsia="华文细黑" w:hAnsi="华文细黑"/>
          <w:sz w:val="22"/>
          <w:szCs w:val="18"/>
        </w:rPr>
      </w:pPr>
      <w:r w:rsidRPr="00B3212A">
        <w:rPr>
          <w:rFonts w:ascii="华文细黑" w:eastAsia="华文细黑" w:hAnsi="华文细黑"/>
          <w:sz w:val="22"/>
          <w:szCs w:val="18"/>
        </w:rPr>
        <w:t>公司生产的产品主要在通讯设备、家用电子产品、 半导体设备、国防&amp;航空、医疗器械、清洁能源、汽车行业等诸多领域。公司凭借雄厚的专业技术力量和先进的管理理念赢得了国际知名大客户的信赖。</w:t>
      </w:r>
    </w:p>
    <w:p w14:paraId="302A1B59" w14:textId="77777777" w:rsidR="00B3212A" w:rsidRPr="00B3212A" w:rsidRDefault="00B3212A" w:rsidP="00B3212A">
      <w:pPr>
        <w:rPr>
          <w:rFonts w:ascii="华文隶书" w:eastAsia="华文隶书"/>
          <w:b/>
          <w:sz w:val="52"/>
        </w:rPr>
      </w:pPr>
      <w:r w:rsidRPr="00B3212A">
        <w:rPr>
          <w:rFonts w:ascii="华文隶书" w:eastAsia="华文隶书" w:hint="eastAsia"/>
          <w:b/>
          <w:sz w:val="52"/>
        </w:rPr>
        <w:t>招聘职位：</w:t>
      </w:r>
    </w:p>
    <w:p w14:paraId="5A67E130" w14:textId="66CF6EDC" w:rsidR="00B3212A" w:rsidRPr="00B3212A" w:rsidRDefault="00B3212A" w:rsidP="00B3212A">
      <w:pPr>
        <w:jc w:val="left"/>
        <w:rPr>
          <w:rFonts w:ascii="华文细黑" w:eastAsia="华文细黑" w:hAnsi="华文细黑"/>
          <w:b/>
          <w:sz w:val="36"/>
          <w:szCs w:val="18"/>
        </w:rPr>
      </w:pPr>
      <w:r w:rsidRPr="00B3212A">
        <w:rPr>
          <w:rFonts w:ascii="华文细黑" w:eastAsia="华文细黑" w:hAnsi="华文细黑" w:hint="eastAsia"/>
          <w:b/>
          <w:sz w:val="36"/>
          <w:szCs w:val="18"/>
        </w:rPr>
        <w:t>操作员、全检员、Q</w:t>
      </w:r>
      <w:r w:rsidRPr="00B3212A">
        <w:rPr>
          <w:rFonts w:ascii="华文细黑" w:eastAsia="华文细黑" w:hAnsi="华文细黑"/>
          <w:b/>
          <w:sz w:val="36"/>
          <w:szCs w:val="18"/>
        </w:rPr>
        <w:t>C</w:t>
      </w:r>
      <w:r w:rsidRPr="00B3212A">
        <w:rPr>
          <w:rFonts w:ascii="华文细黑" w:eastAsia="华文细黑" w:hAnsi="华文细黑" w:hint="eastAsia"/>
          <w:b/>
          <w:sz w:val="36"/>
          <w:szCs w:val="18"/>
        </w:rPr>
        <w:t>、</w:t>
      </w:r>
      <w:r w:rsidR="00BD5B8B">
        <w:rPr>
          <w:rFonts w:ascii="华文细黑" w:eastAsia="华文细黑" w:hAnsi="华文细黑" w:hint="eastAsia"/>
          <w:b/>
          <w:sz w:val="36"/>
          <w:szCs w:val="18"/>
        </w:rPr>
        <w:t>测量员</w:t>
      </w:r>
      <w:bookmarkStart w:id="1" w:name="_GoBack"/>
      <w:bookmarkEnd w:id="1"/>
    </w:p>
    <w:p w14:paraId="5E36E469" w14:textId="77777777" w:rsidR="00B3212A" w:rsidRPr="00B3212A" w:rsidRDefault="00B3212A" w:rsidP="00B3212A">
      <w:pPr>
        <w:rPr>
          <w:rFonts w:ascii="华文隶书" w:eastAsia="华文隶书"/>
          <w:b/>
          <w:sz w:val="52"/>
        </w:rPr>
      </w:pPr>
      <w:r w:rsidRPr="00B3212A">
        <w:rPr>
          <w:rFonts w:ascii="华文隶书" w:eastAsia="华文隶书" w:hint="eastAsia"/>
          <w:b/>
          <w:sz w:val="52"/>
        </w:rPr>
        <w:t>薪资：</w:t>
      </w:r>
    </w:p>
    <w:p w14:paraId="7AE57CF0" w14:textId="52BD5098" w:rsidR="00B3212A" w:rsidRPr="00B3212A" w:rsidRDefault="00B3212A" w:rsidP="00B3212A">
      <w:pPr>
        <w:rPr>
          <w:rFonts w:ascii="华文细黑" w:eastAsia="华文细黑" w:hAnsi="华文细黑"/>
          <w:b/>
          <w:sz w:val="36"/>
          <w:szCs w:val="18"/>
        </w:rPr>
      </w:pPr>
      <w:r w:rsidRPr="00B3212A">
        <w:rPr>
          <w:rFonts w:ascii="华文细黑" w:eastAsia="华文细黑" w:hAnsi="华文细黑" w:hint="eastAsia"/>
          <w:b/>
          <w:noProof/>
          <w:color w:val="FF0000"/>
          <w:sz w:val="40"/>
          <w:szCs w:val="18"/>
        </w:rPr>
        <mc:AlternateContent>
          <mc:Choice Requires="wps">
            <w:drawing>
              <wp:anchor distT="0" distB="0" distL="114300" distR="114300" simplePos="0" relativeHeight="251662336" behindDoc="1" locked="0" layoutInCell="1" allowOverlap="1" wp14:anchorId="6E67EA99" wp14:editId="239FE659">
                <wp:simplePos x="0" y="0"/>
                <wp:positionH relativeFrom="margin">
                  <wp:align>center</wp:align>
                </wp:positionH>
                <wp:positionV relativeFrom="paragraph">
                  <wp:posOffset>39370</wp:posOffset>
                </wp:positionV>
                <wp:extent cx="9931400" cy="1416050"/>
                <wp:effectExtent l="0" t="0" r="12700" b="12700"/>
                <wp:wrapNone/>
                <wp:docPr id="1" name="矩形 1"/>
                <wp:cNvGraphicFramePr/>
                <a:graphic xmlns:a="http://schemas.openxmlformats.org/drawingml/2006/main">
                  <a:graphicData uri="http://schemas.microsoft.com/office/word/2010/wordprocessingShape">
                    <wps:wsp>
                      <wps:cNvSpPr/>
                      <wps:spPr>
                        <a:xfrm>
                          <a:off x="0" y="0"/>
                          <a:ext cx="9931400" cy="141605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4EB26" id="矩形 1" o:spid="_x0000_s1026" style="position:absolute;left:0;text-align:left;margin-left:0;margin-top:3.1pt;width:782pt;height:111.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" fillcolor="white [3212]" strokecolor="#1f3763 [1604]" strokeweight="1.5pt">
                <w10:wrap anchorx="margin"/>
              </v:rect>
            </w:pict>
          </mc:Fallback>
        </mc:AlternateContent>
      </w:r>
      <w:r w:rsidRPr="00B3212A">
        <w:rPr>
          <w:rFonts w:ascii="华文细黑" w:eastAsia="华文细黑" w:hAnsi="华文细黑" w:hint="eastAsia"/>
          <w:b/>
          <w:color w:val="FF0000"/>
          <w:sz w:val="40"/>
          <w:szCs w:val="18"/>
        </w:rPr>
        <w:t>工资</w:t>
      </w:r>
      <w:r w:rsidRPr="00B3212A">
        <w:rPr>
          <w:rFonts w:ascii="华文细黑" w:eastAsia="华文细黑" w:hAnsi="华文细黑" w:hint="eastAsia"/>
          <w:b/>
          <w:color w:val="FF0000"/>
          <w:sz w:val="24"/>
          <w:szCs w:val="18"/>
        </w:rPr>
        <w:t>=</w:t>
      </w:r>
      <w:r w:rsidRPr="00B3212A">
        <w:rPr>
          <w:rFonts w:ascii="华文细黑" w:eastAsia="华文细黑" w:hAnsi="华文细黑" w:hint="eastAsia"/>
          <w:b/>
          <w:sz w:val="36"/>
          <w:szCs w:val="18"/>
        </w:rPr>
        <w:t>底薪2</w:t>
      </w:r>
      <w:r w:rsidRPr="00B3212A">
        <w:rPr>
          <w:rFonts w:ascii="华文细黑" w:eastAsia="华文细黑" w:hAnsi="华文细黑"/>
          <w:b/>
          <w:sz w:val="36"/>
          <w:szCs w:val="18"/>
        </w:rPr>
        <w:t>000</w:t>
      </w:r>
      <w:r w:rsidRPr="00B3212A">
        <w:rPr>
          <w:rFonts w:ascii="华文细黑" w:eastAsia="华文细黑" w:hAnsi="华文细黑" w:hint="eastAsia"/>
          <w:b/>
          <w:sz w:val="36"/>
          <w:szCs w:val="18"/>
        </w:rPr>
        <w:t>元/月</w:t>
      </w:r>
      <w:r w:rsidRPr="00B3212A">
        <w:rPr>
          <w:rFonts w:ascii="华文细黑" w:eastAsia="华文细黑" w:hAnsi="华文细黑"/>
          <w:b/>
          <w:sz w:val="36"/>
          <w:szCs w:val="18"/>
        </w:rPr>
        <w:t>+</w:t>
      </w:r>
      <w:r w:rsidRPr="00B3212A">
        <w:rPr>
          <w:rFonts w:ascii="华文细黑" w:eastAsia="华文细黑" w:hAnsi="华文细黑" w:hint="eastAsia"/>
          <w:b/>
          <w:sz w:val="36"/>
          <w:szCs w:val="18"/>
        </w:rPr>
        <w:t>岗位补贴8</w:t>
      </w:r>
      <w:r w:rsidRPr="00B3212A">
        <w:rPr>
          <w:rFonts w:ascii="华文细黑" w:eastAsia="华文细黑" w:hAnsi="华文细黑"/>
          <w:b/>
          <w:sz w:val="36"/>
          <w:szCs w:val="18"/>
        </w:rPr>
        <w:t>0</w:t>
      </w:r>
      <w:r w:rsidRPr="00B3212A">
        <w:rPr>
          <w:rFonts w:ascii="华文细黑" w:eastAsia="华文细黑" w:hAnsi="华文细黑" w:hint="eastAsia"/>
          <w:b/>
          <w:sz w:val="36"/>
          <w:szCs w:val="18"/>
        </w:rPr>
        <w:t>元/月+全勤奖</w:t>
      </w:r>
      <w:r w:rsidRPr="00B3212A">
        <w:rPr>
          <w:rFonts w:ascii="华文细黑" w:eastAsia="华文细黑" w:hAnsi="华文细黑"/>
          <w:b/>
          <w:sz w:val="36"/>
          <w:szCs w:val="18"/>
        </w:rPr>
        <w:t>80</w:t>
      </w:r>
      <w:r w:rsidRPr="00B3212A">
        <w:rPr>
          <w:rFonts w:ascii="华文细黑" w:eastAsia="华文细黑" w:hAnsi="华文细黑" w:hint="eastAsia"/>
          <w:b/>
          <w:sz w:val="36"/>
          <w:szCs w:val="18"/>
        </w:rPr>
        <w:t>元/月+工龄奖5</w:t>
      </w:r>
      <w:r w:rsidRPr="00B3212A">
        <w:rPr>
          <w:rFonts w:ascii="华文细黑" w:eastAsia="华文细黑" w:hAnsi="华文细黑"/>
          <w:b/>
          <w:sz w:val="36"/>
          <w:szCs w:val="18"/>
        </w:rPr>
        <w:t>0</w:t>
      </w:r>
      <w:r w:rsidRPr="00B3212A">
        <w:rPr>
          <w:rFonts w:ascii="华文细黑" w:eastAsia="华文细黑" w:hAnsi="华文细黑" w:hint="eastAsia"/>
          <w:b/>
          <w:sz w:val="36"/>
          <w:szCs w:val="18"/>
        </w:rPr>
        <w:t>元/月+晚班补贴1</w:t>
      </w:r>
      <w:r w:rsidRPr="00B3212A">
        <w:rPr>
          <w:rFonts w:ascii="华文细黑" w:eastAsia="华文细黑" w:hAnsi="华文细黑"/>
          <w:b/>
          <w:sz w:val="36"/>
          <w:szCs w:val="18"/>
        </w:rPr>
        <w:t>0</w:t>
      </w:r>
      <w:r w:rsidRPr="00B3212A">
        <w:rPr>
          <w:rFonts w:ascii="华文细黑" w:eastAsia="华文细黑" w:hAnsi="华文细黑" w:hint="eastAsia"/>
          <w:b/>
          <w:sz w:val="36"/>
          <w:szCs w:val="18"/>
        </w:rPr>
        <w:t>元/晚+高温补贴1</w:t>
      </w:r>
      <w:r w:rsidRPr="00B3212A">
        <w:rPr>
          <w:rFonts w:ascii="华文细黑" w:eastAsia="华文细黑" w:hAnsi="华文细黑"/>
          <w:b/>
          <w:sz w:val="36"/>
          <w:szCs w:val="18"/>
        </w:rPr>
        <w:t>50</w:t>
      </w:r>
      <w:r w:rsidRPr="00B3212A">
        <w:rPr>
          <w:rFonts w:ascii="华文细黑" w:eastAsia="华文细黑" w:hAnsi="华文细黑" w:hint="eastAsia"/>
          <w:b/>
          <w:sz w:val="36"/>
          <w:szCs w:val="18"/>
        </w:rPr>
        <w:t>元/月</w:t>
      </w:r>
      <w:r w:rsidRPr="00B3212A">
        <w:rPr>
          <w:rFonts w:ascii="华文细黑" w:eastAsia="华文细黑" w:hAnsi="华文细黑" w:hint="eastAsia"/>
          <w:b/>
          <w:color w:val="FF0000"/>
          <w:sz w:val="36"/>
          <w:szCs w:val="18"/>
        </w:rPr>
        <w:t>≈4</w:t>
      </w:r>
      <w:r w:rsidRPr="00B3212A">
        <w:rPr>
          <w:rFonts w:ascii="华文细黑" w:eastAsia="华文细黑" w:hAnsi="华文细黑"/>
          <w:b/>
          <w:color w:val="FF0000"/>
          <w:sz w:val="36"/>
          <w:szCs w:val="18"/>
        </w:rPr>
        <w:t>300</w:t>
      </w:r>
      <w:r w:rsidRPr="00B3212A">
        <w:rPr>
          <w:rFonts w:ascii="华文细黑" w:eastAsia="华文细黑" w:hAnsi="华文细黑" w:hint="eastAsia"/>
          <w:b/>
          <w:color w:val="FF0000"/>
          <w:sz w:val="36"/>
          <w:szCs w:val="18"/>
        </w:rPr>
        <w:t xml:space="preserve">元 </w:t>
      </w:r>
      <w:r w:rsidRPr="00B3212A">
        <w:rPr>
          <w:rFonts w:ascii="华文细黑" w:eastAsia="华文细黑" w:hAnsi="华文细黑"/>
          <w:b/>
          <w:color w:val="FF0000"/>
          <w:sz w:val="36"/>
          <w:szCs w:val="18"/>
        </w:rPr>
        <w:t xml:space="preserve">            </w:t>
      </w:r>
    </w:p>
    <w:p w14:paraId="50F6F980" w14:textId="77777777" w:rsidR="00B3212A" w:rsidRPr="009F2E35" w:rsidRDefault="00B3212A" w:rsidP="00B3212A">
      <w:pPr>
        <w:rPr>
          <w:rFonts w:ascii="华文细黑" w:eastAsia="华文细黑" w:hAnsi="华文细黑"/>
          <w:b/>
          <w:sz w:val="22"/>
          <w:szCs w:val="18"/>
        </w:rPr>
      </w:pPr>
    </w:p>
    <w:p w14:paraId="2DCE7626" w14:textId="77777777" w:rsidR="00B3212A" w:rsidRPr="004F3427" w:rsidRDefault="00B3212A" w:rsidP="00B3212A">
      <w:pPr>
        <w:rPr>
          <w:rFonts w:ascii="华文细黑" w:eastAsia="华文细黑" w:hAnsi="华文细黑"/>
          <w:b/>
          <w:sz w:val="22"/>
          <w:szCs w:val="18"/>
        </w:rPr>
      </w:pPr>
      <w:r w:rsidRPr="00B3212A">
        <w:rPr>
          <w:rFonts w:ascii="华文细黑" w:eastAsia="华文细黑" w:hAnsi="华文细黑" w:hint="eastAsia"/>
          <w:b/>
          <w:sz w:val="36"/>
          <w:szCs w:val="18"/>
        </w:rPr>
        <w:t>平时加班：1</w:t>
      </w:r>
      <w:r w:rsidRPr="00B3212A">
        <w:rPr>
          <w:rFonts w:ascii="华文细黑" w:eastAsia="华文细黑" w:hAnsi="华文细黑"/>
          <w:b/>
          <w:sz w:val="36"/>
          <w:szCs w:val="18"/>
        </w:rPr>
        <w:t>7.23</w:t>
      </w:r>
      <w:r w:rsidRPr="00B3212A">
        <w:rPr>
          <w:rFonts w:ascii="华文细黑" w:eastAsia="华文细黑" w:hAnsi="华文细黑" w:hint="eastAsia"/>
          <w:b/>
          <w:sz w:val="36"/>
          <w:szCs w:val="18"/>
        </w:rPr>
        <w:t xml:space="preserve">元/小时 </w:t>
      </w:r>
      <w:r w:rsidRPr="00B3212A">
        <w:rPr>
          <w:rFonts w:ascii="华文细黑" w:eastAsia="华文细黑" w:hAnsi="华文细黑"/>
          <w:b/>
          <w:sz w:val="36"/>
          <w:szCs w:val="18"/>
        </w:rPr>
        <w:t xml:space="preserve">   </w:t>
      </w:r>
      <w:r w:rsidRPr="00B3212A">
        <w:rPr>
          <w:rFonts w:ascii="华文细黑" w:eastAsia="华文细黑" w:hAnsi="华文细黑" w:hint="eastAsia"/>
          <w:b/>
          <w:sz w:val="36"/>
          <w:szCs w:val="18"/>
        </w:rPr>
        <w:t>周六日加班：2</w:t>
      </w:r>
      <w:r w:rsidRPr="00B3212A">
        <w:rPr>
          <w:rFonts w:ascii="华文细黑" w:eastAsia="华文细黑" w:hAnsi="华文细黑"/>
          <w:b/>
          <w:sz w:val="36"/>
          <w:szCs w:val="18"/>
        </w:rPr>
        <w:t>2.98</w:t>
      </w:r>
      <w:r w:rsidRPr="00B3212A">
        <w:rPr>
          <w:rFonts w:ascii="华文细黑" w:eastAsia="华文细黑" w:hAnsi="华文细黑" w:hint="eastAsia"/>
          <w:b/>
          <w:sz w:val="36"/>
          <w:szCs w:val="18"/>
        </w:rPr>
        <w:t xml:space="preserve">元/小时 </w:t>
      </w:r>
      <w:r w:rsidRPr="00B3212A">
        <w:rPr>
          <w:rFonts w:ascii="华文细黑" w:eastAsia="华文细黑" w:hAnsi="华文细黑"/>
          <w:b/>
          <w:sz w:val="36"/>
          <w:szCs w:val="18"/>
        </w:rPr>
        <w:t xml:space="preserve">  </w:t>
      </w:r>
      <w:r w:rsidRPr="00B3212A">
        <w:rPr>
          <w:rFonts w:ascii="华文细黑" w:eastAsia="华文细黑" w:hAnsi="华文细黑" w:hint="eastAsia"/>
          <w:b/>
          <w:sz w:val="36"/>
          <w:szCs w:val="18"/>
        </w:rPr>
        <w:t>法定假日加班：3</w:t>
      </w:r>
      <w:r w:rsidRPr="00B3212A">
        <w:rPr>
          <w:rFonts w:ascii="华文细黑" w:eastAsia="华文细黑" w:hAnsi="华文细黑"/>
          <w:b/>
          <w:sz w:val="36"/>
          <w:szCs w:val="18"/>
        </w:rPr>
        <w:t>4.47</w:t>
      </w:r>
      <w:r w:rsidRPr="00B3212A">
        <w:rPr>
          <w:rFonts w:ascii="华文细黑" w:eastAsia="华文细黑" w:hAnsi="华文细黑" w:hint="eastAsia"/>
          <w:b/>
          <w:sz w:val="36"/>
          <w:szCs w:val="18"/>
        </w:rPr>
        <w:t>元/小时</w:t>
      </w:r>
      <w:r w:rsidRPr="00B3212A">
        <w:rPr>
          <w:rFonts w:ascii="华文细黑" w:eastAsia="华文细黑" w:hAnsi="华文细黑"/>
          <w:b/>
          <w:sz w:val="36"/>
          <w:szCs w:val="18"/>
        </w:rPr>
        <w:t xml:space="preserve"> </w:t>
      </w:r>
      <w:r w:rsidRPr="00B3212A">
        <w:rPr>
          <w:rFonts w:ascii="华文细黑" w:eastAsia="华文细黑" w:hAnsi="华文细黑"/>
          <w:b/>
          <w:color w:val="FF0000"/>
          <w:sz w:val="36"/>
          <w:szCs w:val="18"/>
        </w:rPr>
        <w:t xml:space="preserve">      </w:t>
      </w:r>
      <w:r>
        <w:rPr>
          <w:rFonts w:ascii="华文细黑" w:eastAsia="华文细黑" w:hAnsi="华文细黑"/>
          <w:b/>
          <w:color w:val="FF0000"/>
          <w:sz w:val="22"/>
          <w:szCs w:val="18"/>
        </w:rPr>
        <w:t xml:space="preserve"> </w:t>
      </w:r>
    </w:p>
    <w:p w14:paraId="649750B1" w14:textId="77777777" w:rsidR="00B3212A" w:rsidRPr="00545E46" w:rsidRDefault="00B3212A" w:rsidP="00B3212A">
      <w:pPr>
        <w:rPr>
          <w:rFonts w:ascii="华文隶书" w:eastAsia="华文隶书"/>
          <w:b/>
        </w:rPr>
      </w:pPr>
    </w:p>
    <w:p w14:paraId="1BFF7BAE" w14:textId="77777777" w:rsidR="00B3212A" w:rsidRPr="00B3212A" w:rsidRDefault="00B3212A" w:rsidP="00B3212A">
      <w:pPr>
        <w:rPr>
          <w:rFonts w:ascii="华文隶书" w:eastAsia="华文隶书"/>
          <w:b/>
          <w:sz w:val="52"/>
        </w:rPr>
      </w:pPr>
      <w:r w:rsidRPr="00B3212A">
        <w:rPr>
          <w:rFonts w:ascii="华文细黑" w:eastAsia="华文细黑" w:hAnsi="华文细黑" w:hint="eastAsia"/>
          <w:b/>
          <w:noProof/>
          <w:color w:val="FF0000"/>
          <w:sz w:val="40"/>
          <w:szCs w:val="18"/>
        </w:rPr>
        <mc:AlternateContent>
          <mc:Choice Requires="wps">
            <w:drawing>
              <wp:anchor distT="0" distB="0" distL="114300" distR="114300" simplePos="0" relativeHeight="251663360" behindDoc="1" locked="0" layoutInCell="1" allowOverlap="1" wp14:anchorId="4854AAFD" wp14:editId="733090C3">
                <wp:simplePos x="0" y="0"/>
                <wp:positionH relativeFrom="margin">
                  <wp:posOffset>-69850</wp:posOffset>
                </wp:positionH>
                <wp:positionV relativeFrom="paragraph">
                  <wp:posOffset>556260</wp:posOffset>
                </wp:positionV>
                <wp:extent cx="9931400" cy="508000"/>
                <wp:effectExtent l="0" t="0" r="12700" b="25400"/>
                <wp:wrapNone/>
                <wp:docPr id="8" name="矩形 8"/>
                <wp:cNvGraphicFramePr/>
                <a:graphic xmlns:a="http://schemas.openxmlformats.org/drawingml/2006/main">
                  <a:graphicData uri="http://schemas.microsoft.com/office/word/2010/wordprocessingShape">
                    <wps:wsp>
                      <wps:cNvSpPr/>
                      <wps:spPr>
                        <a:xfrm>
                          <a:off x="0" y="0"/>
                          <a:ext cx="9931400" cy="50800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581C5" id="矩形 8" o:spid="_x0000_s1026" style="position:absolute;left:0;text-align:left;margin-left:-5.5pt;margin-top:43.8pt;width:782pt;height:4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" fillcolor="white [3212]" strokecolor="#1f3763 [1604]" strokeweight="1.5pt">
                <w10:wrap anchorx="margin"/>
              </v:rect>
            </w:pict>
          </mc:Fallback>
        </mc:AlternateContent>
      </w:r>
      <w:r w:rsidRPr="00B3212A">
        <w:rPr>
          <w:rFonts w:ascii="华文隶书" w:eastAsia="华文隶书" w:hint="eastAsia"/>
          <w:b/>
          <w:sz w:val="52"/>
        </w:rPr>
        <w:t>福利：</w:t>
      </w:r>
    </w:p>
    <w:p w14:paraId="333892D6" w14:textId="77777777" w:rsidR="00B3212A" w:rsidRPr="00B3212A" w:rsidRDefault="00B3212A" w:rsidP="00B3212A">
      <w:pPr>
        <w:rPr>
          <w:rFonts w:ascii="华文细黑" w:eastAsia="华文细黑" w:hAnsi="华文细黑"/>
          <w:b/>
          <w:sz w:val="32"/>
          <w:szCs w:val="18"/>
        </w:rPr>
      </w:pPr>
      <w:r w:rsidRPr="00B3212A">
        <w:rPr>
          <w:rFonts w:ascii="华文细黑" w:eastAsia="华文细黑" w:hAnsi="华文细黑" w:hint="eastAsia"/>
          <w:b/>
          <w:sz w:val="32"/>
          <w:szCs w:val="18"/>
        </w:rPr>
        <w:t>包吃住、当天安排住宿、购买五险一金、班车接送、带薪年假5-10天、新公司晋升空间大</w:t>
      </w:r>
    </w:p>
    <w:p w14:paraId="1C65E04E" w14:textId="77777777" w:rsidR="00B3212A" w:rsidRDefault="00B3212A" w:rsidP="00B3212A">
      <w:pPr>
        <w:rPr>
          <w:rFonts w:ascii="华文隶书" w:eastAsia="华文隶书"/>
          <w:b/>
          <w:sz w:val="44"/>
        </w:rPr>
      </w:pPr>
    </w:p>
    <w:p w14:paraId="0B5ACB88" w14:textId="77777777" w:rsidR="00B3212A" w:rsidRPr="00B3212A" w:rsidRDefault="00B3212A" w:rsidP="00B3212A">
      <w:pPr>
        <w:rPr>
          <w:rFonts w:ascii="华文隶书" w:eastAsia="华文隶书"/>
          <w:b/>
          <w:sz w:val="48"/>
        </w:rPr>
      </w:pPr>
      <w:r w:rsidRPr="00B3212A">
        <w:rPr>
          <w:rFonts w:ascii="华文隶书" w:eastAsia="华文隶书" w:hint="eastAsia"/>
          <w:b/>
          <w:sz w:val="48"/>
        </w:rPr>
        <w:t>公司环境展示：</w:t>
      </w:r>
    </w:p>
    <w:p w14:paraId="353EE6EA" w14:textId="77777777" w:rsidR="00B3212A" w:rsidRDefault="00B3212A" w:rsidP="00B3212A">
      <w:pPr>
        <w:ind w:firstLineChars="300" w:firstLine="630"/>
        <w:rPr>
          <w:rFonts w:ascii="华文隶书" w:eastAsia="华文隶书"/>
          <w:b/>
          <w:color w:val="FF0000"/>
          <w:sz w:val="72"/>
        </w:rPr>
      </w:pPr>
      <w:r>
        <w:rPr>
          <w:noProof/>
        </w:rPr>
        <w:drawing>
          <wp:inline distT="0" distB="0" distL="0" distR="0" wp14:anchorId="292E756A" wp14:editId="765B1EA0">
            <wp:extent cx="2915250" cy="1962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5850" cy="2002938"/>
                    </a:xfrm>
                    <a:prstGeom prst="rect">
                      <a:avLst/>
                    </a:prstGeom>
                    <a:noFill/>
                    <a:ln>
                      <a:noFill/>
                    </a:ln>
                  </pic:spPr>
                </pic:pic>
              </a:graphicData>
            </a:graphic>
          </wp:inline>
        </w:drawing>
      </w:r>
      <w:r>
        <w:rPr>
          <w:rFonts w:ascii="华文隶书" w:eastAsia="华文隶书"/>
          <w:b/>
          <w:color w:val="FF0000"/>
          <w:sz w:val="72"/>
        </w:rPr>
        <w:t xml:space="preserve"> </w:t>
      </w:r>
      <w:r w:rsidRPr="00660C73">
        <w:rPr>
          <w:noProof/>
        </w:rPr>
        <w:drawing>
          <wp:inline distT="0" distB="0" distL="0" distR="0" wp14:anchorId="20B2C608" wp14:editId="0563D596">
            <wp:extent cx="2825750" cy="17791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8671" cy="1825087"/>
                    </a:xfrm>
                    <a:prstGeom prst="rect">
                      <a:avLst/>
                    </a:prstGeom>
                    <a:noFill/>
                    <a:ln>
                      <a:noFill/>
                    </a:ln>
                  </pic:spPr>
                </pic:pic>
              </a:graphicData>
            </a:graphic>
          </wp:inline>
        </w:drawing>
      </w:r>
      <w:r>
        <w:rPr>
          <w:rFonts w:ascii="华文隶书" w:eastAsia="华文隶书"/>
          <w:b/>
          <w:color w:val="FF0000"/>
          <w:sz w:val="72"/>
        </w:rPr>
        <w:t xml:space="preserve"> </w:t>
      </w:r>
      <w:r>
        <w:rPr>
          <w:noProof/>
        </w:rPr>
        <w:drawing>
          <wp:inline distT="0" distB="0" distL="0" distR="0" wp14:anchorId="62058334" wp14:editId="08874613">
            <wp:extent cx="2724150" cy="183754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670" cy="1912094"/>
                    </a:xfrm>
                    <a:prstGeom prst="rect">
                      <a:avLst/>
                    </a:prstGeom>
                    <a:noFill/>
                    <a:ln>
                      <a:noFill/>
                    </a:ln>
                  </pic:spPr>
                </pic:pic>
              </a:graphicData>
            </a:graphic>
          </wp:inline>
        </w:drawing>
      </w:r>
    </w:p>
    <w:p w14:paraId="492D75ED" w14:textId="77777777" w:rsidR="00B3212A" w:rsidRDefault="00B3212A" w:rsidP="00B3212A">
      <w:pPr>
        <w:ind w:firstLineChars="100" w:firstLine="210"/>
        <w:rPr>
          <w:rFonts w:ascii="华文隶书" w:eastAsia="华文隶书"/>
          <w:b/>
          <w:color w:val="FF0000"/>
          <w:sz w:val="72"/>
        </w:rPr>
      </w:pPr>
      <w:r>
        <w:rPr>
          <w:noProof/>
        </w:rPr>
        <w:drawing>
          <wp:anchor distT="0" distB="0" distL="114300" distR="114300" simplePos="0" relativeHeight="251661312" behindDoc="0" locked="0" layoutInCell="1" allowOverlap="1" wp14:anchorId="4897F4C2" wp14:editId="0895969D">
            <wp:simplePos x="0" y="0"/>
            <wp:positionH relativeFrom="column">
              <wp:posOffset>6883400</wp:posOffset>
            </wp:positionH>
            <wp:positionV relativeFrom="paragraph">
              <wp:posOffset>111760</wp:posOffset>
            </wp:positionV>
            <wp:extent cx="2266950" cy="16826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7044" cy="1690183"/>
                    </a:xfrm>
                    <a:prstGeom prst="rect">
                      <a:avLst/>
                    </a:prstGeom>
                  </pic:spPr>
                </pic:pic>
              </a:graphicData>
            </a:graphic>
            <wp14:sizeRelH relativeFrom="page">
              <wp14:pctWidth>0</wp14:pctWidth>
            </wp14:sizeRelH>
            <wp14:sizeRelV relativeFrom="page">
              <wp14:pctHeight>0</wp14:pctHeight>
            </wp14:sizeRelV>
          </wp:anchor>
        </w:drawing>
      </w:r>
      <w:r w:rsidRPr="00082C7F">
        <w:rPr>
          <w:rFonts w:ascii="宋体" w:hAnsi="宋体" w:cs="宋体"/>
          <w:noProof/>
          <w:kern w:val="0"/>
          <w:sz w:val="22"/>
        </w:rPr>
        <w:drawing>
          <wp:anchor distT="0" distB="0" distL="114300" distR="114300" simplePos="0" relativeHeight="251660288" behindDoc="0" locked="0" layoutInCell="1" allowOverlap="1" wp14:anchorId="6DBFBA3B" wp14:editId="6F586849">
            <wp:simplePos x="0" y="0"/>
            <wp:positionH relativeFrom="margin">
              <wp:posOffset>3683000</wp:posOffset>
            </wp:positionH>
            <wp:positionV relativeFrom="paragraph">
              <wp:posOffset>130810</wp:posOffset>
            </wp:positionV>
            <wp:extent cx="2673350" cy="1670685"/>
            <wp:effectExtent l="0" t="0" r="0" b="5715"/>
            <wp:wrapNone/>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054" cy="167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0D2">
        <w:rPr>
          <w:rFonts w:ascii="华文隶书" w:eastAsia="华文隶书"/>
          <w:b/>
          <w:noProof/>
          <w:color w:val="FF0000"/>
          <w:sz w:val="72"/>
        </w:rPr>
        <w:drawing>
          <wp:anchor distT="0" distB="0" distL="114300" distR="114300" simplePos="0" relativeHeight="251659264" behindDoc="0" locked="0" layoutInCell="1" allowOverlap="1" wp14:anchorId="2DA5A64A" wp14:editId="46E942C5">
            <wp:simplePos x="0" y="0"/>
            <wp:positionH relativeFrom="column">
              <wp:posOffset>425450</wp:posOffset>
            </wp:positionH>
            <wp:positionV relativeFrom="paragraph">
              <wp:posOffset>80009</wp:posOffset>
            </wp:positionV>
            <wp:extent cx="2889250" cy="1796445"/>
            <wp:effectExtent l="0" t="0" r="6350" b="0"/>
            <wp:wrapNone/>
            <wp:docPr id="7" name="图片 7" descr="C:\Users\human3\AppData\Local\Temp\WeChat Files\23017616640628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uman3\AppData\Local\Temp\WeChat Files\2301761664062862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6891" cy="18011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隶书" w:eastAsia="华文隶书"/>
          <w:b/>
          <w:color w:val="FF0000"/>
          <w:sz w:val="72"/>
        </w:rPr>
        <w:t xml:space="preserve">     </w:t>
      </w:r>
    </w:p>
    <w:p w14:paraId="7011D38C" w14:textId="77777777" w:rsidR="00B3212A" w:rsidRPr="0093320C" w:rsidRDefault="00B3212A" w:rsidP="00B3212A">
      <w:pPr>
        <w:ind w:firstLineChars="100" w:firstLine="521"/>
        <w:rPr>
          <w:rFonts w:ascii="华文隶书" w:eastAsia="华文隶书"/>
          <w:b/>
          <w:color w:val="FF0000"/>
          <w:sz w:val="52"/>
        </w:rPr>
      </w:pPr>
    </w:p>
    <w:p w14:paraId="76ED8284" w14:textId="77777777" w:rsidR="00B3212A" w:rsidRDefault="00B3212A" w:rsidP="00B3212A">
      <w:pPr>
        <w:rPr>
          <w:rFonts w:ascii="华文隶书" w:eastAsia="华文隶书"/>
          <w:b/>
          <w:sz w:val="36"/>
        </w:rPr>
      </w:pPr>
    </w:p>
    <w:p w14:paraId="10B4E815" w14:textId="77777777" w:rsidR="00B3212A" w:rsidRDefault="00B3212A" w:rsidP="00B3212A">
      <w:pPr>
        <w:rPr>
          <w:rFonts w:ascii="华文隶书" w:eastAsia="华文隶书"/>
          <w:b/>
          <w:sz w:val="36"/>
        </w:rPr>
      </w:pPr>
    </w:p>
    <w:p w14:paraId="0738374A" w14:textId="77777777" w:rsidR="00B3212A" w:rsidRPr="00B3212A" w:rsidRDefault="00B3212A" w:rsidP="00B3212A">
      <w:pPr>
        <w:rPr>
          <w:rFonts w:ascii="华文隶书" w:eastAsia="华文隶书"/>
          <w:b/>
          <w:color w:val="000000" w:themeColor="text1"/>
          <w:sz w:val="52"/>
        </w:rPr>
      </w:pPr>
      <w:r w:rsidRPr="00B3212A">
        <w:rPr>
          <w:rFonts w:ascii="华文隶书" w:eastAsia="华文隶书" w:hint="eastAsia"/>
          <w:b/>
          <w:sz w:val="44"/>
        </w:rPr>
        <w:t>公司地址：</w:t>
      </w:r>
      <w:r w:rsidRPr="00B3212A">
        <w:rPr>
          <w:rFonts w:ascii="华文细黑" w:eastAsia="华文细黑" w:hAnsi="华文细黑" w:hint="eastAsia"/>
          <w:sz w:val="28"/>
          <w:szCs w:val="18"/>
        </w:rPr>
        <w:t>珠海金湾区平沙镇广新路8</w:t>
      </w:r>
      <w:r w:rsidRPr="00B3212A">
        <w:rPr>
          <w:rFonts w:ascii="华文细黑" w:eastAsia="华文细黑" w:hAnsi="华文细黑"/>
          <w:sz w:val="28"/>
          <w:szCs w:val="18"/>
        </w:rPr>
        <w:t>8</w:t>
      </w:r>
      <w:r w:rsidRPr="00B3212A">
        <w:rPr>
          <w:rFonts w:ascii="华文细黑" w:eastAsia="华文细黑" w:hAnsi="华文细黑" w:hint="eastAsia"/>
          <w:sz w:val="28"/>
          <w:szCs w:val="18"/>
        </w:rPr>
        <w:t>号（平沙水厂附近）</w:t>
      </w:r>
    </w:p>
    <w:p w14:paraId="12ADB434" w14:textId="77777777" w:rsidR="00B3212A" w:rsidRPr="00B3212A" w:rsidRDefault="00B3212A" w:rsidP="00B3212A">
      <w:pPr>
        <w:widowControl/>
        <w:rPr>
          <w:rFonts w:ascii="华文隶书" w:eastAsia="华文隶书"/>
          <w:b/>
          <w:sz w:val="44"/>
        </w:rPr>
      </w:pPr>
      <w:r w:rsidRPr="00B3212A">
        <w:rPr>
          <w:rFonts w:ascii="华文隶书" w:eastAsia="华文隶书" w:hint="eastAsia"/>
          <w:b/>
          <w:sz w:val="44"/>
        </w:rPr>
        <w:t>乘车路线：</w:t>
      </w:r>
      <w:r w:rsidRPr="00B3212A">
        <w:rPr>
          <w:rFonts w:ascii="华文细黑" w:eastAsia="华文细黑" w:hAnsi="华文细黑" w:hint="eastAsia"/>
          <w:szCs w:val="18"/>
        </w:rPr>
        <w:t>珠海斗门方向→可乘坐</w:t>
      </w:r>
      <w:r w:rsidRPr="00B3212A">
        <w:rPr>
          <w:rFonts w:ascii="华文细黑" w:eastAsia="华文细黑" w:hAnsi="华文细黑"/>
          <w:szCs w:val="18"/>
        </w:rPr>
        <w:t>501/502</w:t>
      </w:r>
      <w:r w:rsidRPr="00B3212A">
        <w:rPr>
          <w:rFonts w:ascii="华文细黑" w:eastAsia="华文细黑" w:hAnsi="华文细黑" w:hint="eastAsia"/>
          <w:szCs w:val="18"/>
        </w:rPr>
        <w:t>路公交车到“星洋公司站”下车，往前走</w:t>
      </w:r>
      <w:r w:rsidRPr="00B3212A">
        <w:rPr>
          <w:rFonts w:ascii="华文细黑" w:eastAsia="华文细黑" w:hAnsi="华文细黑"/>
          <w:szCs w:val="18"/>
        </w:rPr>
        <w:t>100</w:t>
      </w:r>
      <w:r w:rsidRPr="00B3212A">
        <w:rPr>
          <w:rFonts w:ascii="华文细黑" w:eastAsia="华文细黑" w:hAnsi="华文细黑" w:hint="eastAsia"/>
          <w:szCs w:val="18"/>
        </w:rPr>
        <w:t>米即到</w:t>
      </w:r>
    </w:p>
    <w:p w14:paraId="2CE6E9B6" w14:textId="77777777" w:rsidR="00B3212A" w:rsidRPr="00B3212A" w:rsidRDefault="00B3212A" w:rsidP="00B3212A">
      <w:pPr>
        <w:rPr>
          <w:rFonts w:ascii="华文隶书" w:eastAsia="华文隶书"/>
          <w:b/>
          <w:sz w:val="44"/>
        </w:rPr>
      </w:pPr>
      <w:r w:rsidRPr="00B3212A">
        <w:rPr>
          <w:rFonts w:ascii="华文隶书" w:eastAsia="华文隶书" w:hint="eastAsia"/>
          <w:b/>
          <w:sz w:val="44"/>
        </w:rPr>
        <w:t>应聘方式：</w:t>
      </w:r>
    </w:p>
    <w:p w14:paraId="31A0B526" w14:textId="77777777" w:rsidR="00B3212A" w:rsidRPr="00B3212A" w:rsidRDefault="00B3212A" w:rsidP="00B3212A">
      <w:pPr>
        <w:rPr>
          <w:rFonts w:ascii="华文细黑" w:eastAsia="华文细黑" w:hAnsi="华文细黑"/>
          <w:sz w:val="22"/>
          <w:szCs w:val="18"/>
        </w:rPr>
      </w:pPr>
      <w:r w:rsidRPr="00B3212A">
        <w:rPr>
          <w:rFonts w:ascii="华文细黑" w:eastAsia="华文细黑" w:hAnsi="华文细黑" w:hint="eastAsia"/>
          <w:sz w:val="22"/>
          <w:szCs w:val="18"/>
        </w:rPr>
        <w:t>1</w:t>
      </w:r>
      <w:r w:rsidRPr="00B3212A">
        <w:rPr>
          <w:rFonts w:ascii="华文细黑" w:eastAsia="华文细黑" w:hAnsi="华文细黑"/>
          <w:sz w:val="22"/>
          <w:szCs w:val="18"/>
        </w:rPr>
        <w:t>.</w:t>
      </w:r>
      <w:r w:rsidR="006D4347">
        <w:rPr>
          <w:rFonts w:ascii="华文细黑" w:eastAsia="华文细黑" w:hAnsi="华文细黑" w:hint="eastAsia"/>
          <w:sz w:val="22"/>
          <w:szCs w:val="18"/>
        </w:rPr>
        <w:t>工作日上午9点和下午2点统一</w:t>
      </w:r>
      <w:r w:rsidRPr="00B3212A">
        <w:rPr>
          <w:rFonts w:ascii="华文细黑" w:eastAsia="华文细黑" w:hAnsi="华文细黑" w:hint="eastAsia"/>
          <w:sz w:val="22"/>
          <w:szCs w:val="18"/>
        </w:rPr>
        <w:t>在</w:t>
      </w:r>
      <w:r w:rsidR="006D4347">
        <w:rPr>
          <w:rFonts w:ascii="华文细黑" w:eastAsia="华文细黑" w:hAnsi="华文细黑" w:hint="eastAsia"/>
          <w:sz w:val="22"/>
          <w:szCs w:val="18"/>
        </w:rPr>
        <w:t>门岗</w:t>
      </w:r>
      <w:r w:rsidRPr="00B3212A">
        <w:rPr>
          <w:rFonts w:ascii="华文细黑" w:eastAsia="华文细黑" w:hAnsi="华文细黑" w:hint="eastAsia"/>
          <w:sz w:val="22"/>
          <w:szCs w:val="18"/>
        </w:rPr>
        <w:t>保安处登记进厂面试</w:t>
      </w:r>
    </w:p>
    <w:p w14:paraId="7D5237F6" w14:textId="175A67DC" w:rsidR="00B3212A" w:rsidRPr="00B3212A" w:rsidRDefault="00B3212A" w:rsidP="00B3212A">
      <w:pPr>
        <w:rPr>
          <w:rFonts w:ascii="华文细黑" w:eastAsia="华文细黑" w:hAnsi="华文细黑"/>
          <w:sz w:val="22"/>
          <w:szCs w:val="18"/>
        </w:rPr>
      </w:pPr>
      <w:r w:rsidRPr="00B3212A">
        <w:rPr>
          <w:rFonts w:ascii="华文细黑" w:eastAsia="华文细黑" w:hAnsi="华文细黑" w:hint="eastAsia"/>
          <w:sz w:val="22"/>
          <w:szCs w:val="18"/>
        </w:rPr>
        <w:t>2</w:t>
      </w:r>
      <w:r w:rsidRPr="00B3212A">
        <w:rPr>
          <w:rFonts w:ascii="华文细黑" w:eastAsia="华文细黑" w:hAnsi="华文细黑"/>
          <w:sz w:val="22"/>
          <w:szCs w:val="18"/>
        </w:rPr>
        <w:t>.</w:t>
      </w:r>
      <w:r w:rsidRPr="00B3212A">
        <w:rPr>
          <w:rFonts w:ascii="华文细黑" w:eastAsia="华文细黑" w:hAnsi="华文细黑" w:hint="eastAsia"/>
          <w:sz w:val="22"/>
          <w:szCs w:val="18"/>
        </w:rPr>
        <w:t>电话联系7</w:t>
      </w:r>
      <w:r w:rsidRPr="00B3212A">
        <w:rPr>
          <w:rFonts w:ascii="华文细黑" w:eastAsia="华文细黑" w:hAnsi="华文细黑"/>
          <w:sz w:val="22"/>
          <w:szCs w:val="18"/>
        </w:rPr>
        <w:t>866300</w:t>
      </w:r>
      <w:r w:rsidRPr="00B3212A">
        <w:rPr>
          <w:rFonts w:ascii="华文细黑" w:eastAsia="华文细黑" w:hAnsi="华文细黑" w:hint="eastAsia"/>
          <w:sz w:val="22"/>
          <w:szCs w:val="18"/>
        </w:rPr>
        <w:t>转8</w:t>
      </w:r>
      <w:r w:rsidRPr="00B3212A">
        <w:rPr>
          <w:rFonts w:ascii="华文细黑" w:eastAsia="华文细黑" w:hAnsi="华文细黑"/>
          <w:sz w:val="22"/>
          <w:szCs w:val="18"/>
        </w:rPr>
        <w:t xml:space="preserve">403 </w:t>
      </w:r>
      <w:r w:rsidRPr="00B3212A">
        <w:rPr>
          <w:rFonts w:ascii="华文细黑" w:eastAsia="华文细黑" w:hAnsi="华文细黑" w:hint="eastAsia"/>
          <w:sz w:val="22"/>
          <w:szCs w:val="18"/>
        </w:rPr>
        <w:t>找</w:t>
      </w:r>
      <w:r w:rsidR="00CC115A">
        <w:rPr>
          <w:rFonts w:ascii="华文细黑" w:eastAsia="华文细黑" w:hAnsi="华文细黑" w:hint="eastAsia"/>
          <w:sz w:val="22"/>
          <w:szCs w:val="18"/>
        </w:rPr>
        <w:t>伍</w:t>
      </w:r>
      <w:r w:rsidRPr="00B3212A">
        <w:rPr>
          <w:rFonts w:ascii="华文细黑" w:eastAsia="华文细黑" w:hAnsi="华文细黑" w:hint="eastAsia"/>
          <w:sz w:val="22"/>
          <w:szCs w:val="18"/>
        </w:rPr>
        <w:t>小姐 或微信扫以上二维码</w:t>
      </w:r>
    </w:p>
    <w:p w14:paraId="5639CB4E" w14:textId="77777777" w:rsidR="00B3212A" w:rsidRPr="00E85875" w:rsidRDefault="00B3212A" w:rsidP="00B3212A">
      <w:pPr>
        <w:ind w:firstLineChars="800" w:firstLine="3200"/>
        <w:rPr>
          <w:rFonts w:ascii="华文行楷" w:eastAsia="华文行楷" w:hAnsi="黑体"/>
          <w:color w:val="0070C0"/>
          <w:sz w:val="40"/>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3961C1" w14:textId="77777777" w:rsidR="00E52D64" w:rsidRPr="006649E6" w:rsidRDefault="00B3212A" w:rsidP="006649E6">
      <w:pPr>
        <w:ind w:firstLineChars="500" w:firstLine="3600"/>
        <w:rPr>
          <w:rFonts w:ascii="华文行楷" w:eastAsia="华文行楷" w:hAnsi="黑体"/>
          <w:color w:val="0070C0"/>
          <w:sz w:val="2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12A">
        <w:rPr>
          <w:rFonts w:ascii="华文行楷" w:eastAsia="华文行楷" w:hAnsi="黑体" w:hint="eastAsia"/>
          <w:color w:val="0070C0"/>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欢迎加入我们的大家庭！</w:t>
      </w:r>
    </w:p>
    <w:sectPr w:rsidR="00E52D64" w:rsidRPr="006649E6" w:rsidSect="00B3212A">
      <w:pgSz w:w="16838" w:h="23811" w:code="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2A"/>
    <w:rsid w:val="006649E6"/>
    <w:rsid w:val="006D4347"/>
    <w:rsid w:val="00AC05C1"/>
    <w:rsid w:val="00B3212A"/>
    <w:rsid w:val="00BD5B8B"/>
    <w:rsid w:val="00CB7BF2"/>
    <w:rsid w:val="00CC115A"/>
    <w:rsid w:val="00E52D64"/>
    <w:rsid w:val="00E85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B739"/>
  <w15:chartTrackingRefBased/>
  <w15:docId w15:val="{B6307D2B-7B3E-4345-9514-F4396D36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212A"/>
    <w:rPr>
      <w:sz w:val="18"/>
      <w:szCs w:val="18"/>
    </w:rPr>
  </w:style>
  <w:style w:type="character" w:customStyle="1" w:styleId="a4">
    <w:name w:val="批注框文本 字符"/>
    <w:basedOn w:val="a0"/>
    <w:link w:val="a3"/>
    <w:uiPriority w:val="99"/>
    <w:semiHidden/>
    <w:rsid w:val="00B321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容红珍</dc:creator>
  <cp:keywords/>
  <dc:description/>
  <cp:lastModifiedBy>伍月娇</cp:lastModifiedBy>
  <cp:revision>9</cp:revision>
  <cp:lastPrinted>2019-04-04T01:50:00Z</cp:lastPrinted>
  <dcterms:created xsi:type="dcterms:W3CDTF">2019-04-04T01:15:00Z</dcterms:created>
  <dcterms:modified xsi:type="dcterms:W3CDTF">2020-09-01T03:00:00Z</dcterms:modified>
</cp:coreProperties>
</file>